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BB6E5" w14:textId="77777777" w:rsidR="00765807" w:rsidRDefault="00765807">
      <w:pPr>
        <w:rPr>
          <w:rFonts w:ascii="Times New Roman" w:hAnsi="Times New Roman" w:cs="Times New Roman"/>
          <w:sz w:val="24"/>
          <w:szCs w:val="24"/>
        </w:rPr>
      </w:pPr>
      <w:r w:rsidRPr="00E30ACF">
        <w:rPr>
          <w:noProof/>
        </w:rPr>
        <w:drawing>
          <wp:anchor distT="0" distB="0" distL="114300" distR="114300" simplePos="0" relativeHeight="251658240" behindDoc="0" locked="0" layoutInCell="1" allowOverlap="1" wp14:anchorId="40027163" wp14:editId="5114A860">
            <wp:simplePos x="0" y="0"/>
            <wp:positionH relativeFrom="margin">
              <wp:posOffset>-504825</wp:posOffset>
            </wp:positionH>
            <wp:positionV relativeFrom="paragraph">
              <wp:posOffset>-762000</wp:posOffset>
            </wp:positionV>
            <wp:extent cx="7019999" cy="1000125"/>
            <wp:effectExtent l="0" t="0" r="9525" b="0"/>
            <wp:wrapNone/>
            <wp:docPr id="1" name="Picture 1" descr="C:\Users\parkerb\AppData\Local\Microsoft\Windows\Temporary Internet Files\Content.Outlook\ZJ6KVGTF\LAGovThinHeader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kerb\AppData\Local\Microsoft\Windows\Temporary Internet Files\Content.Outlook\ZJ6KVGTF\LAGovThinHeaderV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22336" cy="10004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148765" w14:textId="77777777" w:rsidR="00765807" w:rsidRPr="00B95B1E" w:rsidRDefault="00765807" w:rsidP="00765807">
      <w:pPr>
        <w:spacing w:line="240" w:lineRule="auto"/>
        <w:jc w:val="center"/>
        <w:rPr>
          <w:rFonts w:ascii="Times New Roman" w:hAnsi="Times New Roman" w:cs="Times New Roman"/>
          <w:sz w:val="24"/>
          <w:szCs w:val="24"/>
        </w:rPr>
      </w:pPr>
      <w:r w:rsidRPr="00B95B1E">
        <w:rPr>
          <w:rFonts w:ascii="Times New Roman" w:hAnsi="Times New Roman" w:cs="Times New Roman"/>
          <w:sz w:val="24"/>
          <w:szCs w:val="24"/>
        </w:rPr>
        <w:t>PUBLIC MEETING NOTICE</w:t>
      </w:r>
    </w:p>
    <w:p w14:paraId="769B146A" w14:textId="77777777" w:rsidR="00765807" w:rsidRPr="00B95B1E" w:rsidRDefault="00765807" w:rsidP="00765807">
      <w:pPr>
        <w:spacing w:line="240" w:lineRule="auto"/>
        <w:contextualSpacing/>
        <w:jc w:val="center"/>
        <w:rPr>
          <w:rFonts w:ascii="Times New Roman" w:hAnsi="Times New Roman" w:cs="Times New Roman"/>
          <w:sz w:val="24"/>
          <w:szCs w:val="24"/>
        </w:rPr>
      </w:pPr>
      <w:r w:rsidRPr="00B95B1E">
        <w:rPr>
          <w:rFonts w:ascii="Times New Roman" w:hAnsi="Times New Roman" w:cs="Times New Roman"/>
          <w:sz w:val="24"/>
          <w:szCs w:val="24"/>
        </w:rPr>
        <w:t>Louisiana State Interagency Coordinating Council (La - SICC)</w:t>
      </w:r>
    </w:p>
    <w:p w14:paraId="366B27D6" w14:textId="625D36D6" w:rsidR="00765807" w:rsidRPr="00B95B1E" w:rsidRDefault="00765807" w:rsidP="00765807">
      <w:pPr>
        <w:spacing w:line="240" w:lineRule="auto"/>
        <w:contextualSpacing/>
        <w:jc w:val="center"/>
        <w:rPr>
          <w:rFonts w:ascii="Times New Roman" w:hAnsi="Times New Roman" w:cs="Times New Roman"/>
          <w:sz w:val="24"/>
          <w:szCs w:val="24"/>
        </w:rPr>
      </w:pPr>
      <w:r w:rsidRPr="00B95B1E">
        <w:rPr>
          <w:rFonts w:ascii="Times New Roman" w:hAnsi="Times New Roman" w:cs="Times New Roman"/>
          <w:sz w:val="24"/>
          <w:szCs w:val="24"/>
        </w:rPr>
        <w:t xml:space="preserve">Thursday, </w:t>
      </w:r>
      <w:r w:rsidR="00901716">
        <w:rPr>
          <w:rFonts w:ascii="Times New Roman" w:hAnsi="Times New Roman" w:cs="Times New Roman"/>
          <w:sz w:val="24"/>
          <w:szCs w:val="24"/>
        </w:rPr>
        <w:t>July</w:t>
      </w:r>
      <w:bookmarkStart w:id="0" w:name="_GoBack"/>
      <w:bookmarkEnd w:id="0"/>
      <w:r w:rsidR="00051EC2">
        <w:rPr>
          <w:rFonts w:ascii="Times New Roman" w:hAnsi="Times New Roman" w:cs="Times New Roman"/>
          <w:sz w:val="24"/>
          <w:szCs w:val="24"/>
        </w:rPr>
        <w:t xml:space="preserve"> 8</w:t>
      </w:r>
      <w:r w:rsidR="00D2126E" w:rsidRPr="00B95B1E">
        <w:rPr>
          <w:rFonts w:ascii="Times New Roman" w:hAnsi="Times New Roman" w:cs="Times New Roman"/>
          <w:sz w:val="24"/>
          <w:szCs w:val="24"/>
        </w:rPr>
        <w:t>, 202</w:t>
      </w:r>
      <w:r w:rsidR="008836A0">
        <w:rPr>
          <w:rFonts w:ascii="Times New Roman" w:hAnsi="Times New Roman" w:cs="Times New Roman"/>
          <w:sz w:val="24"/>
          <w:szCs w:val="24"/>
        </w:rPr>
        <w:t>1</w:t>
      </w:r>
    </w:p>
    <w:p w14:paraId="47E40400" w14:textId="77777777" w:rsidR="00765807" w:rsidRPr="00B95B1E" w:rsidRDefault="00765807" w:rsidP="00765807">
      <w:pPr>
        <w:spacing w:line="240" w:lineRule="auto"/>
        <w:contextualSpacing/>
        <w:jc w:val="center"/>
        <w:rPr>
          <w:rFonts w:ascii="Times New Roman" w:hAnsi="Times New Roman" w:cs="Times New Roman"/>
          <w:sz w:val="24"/>
          <w:szCs w:val="24"/>
        </w:rPr>
      </w:pPr>
      <w:r w:rsidRPr="00B95B1E">
        <w:rPr>
          <w:rFonts w:ascii="Times New Roman" w:hAnsi="Times New Roman" w:cs="Times New Roman"/>
          <w:sz w:val="24"/>
          <w:szCs w:val="24"/>
        </w:rPr>
        <w:t>1:00p.m. – 3:00p.m.</w:t>
      </w:r>
    </w:p>
    <w:p w14:paraId="117A43E0" w14:textId="2C10717D" w:rsidR="00765807" w:rsidRPr="00B95B1E" w:rsidRDefault="000535A7" w:rsidP="00765807">
      <w:pPr>
        <w:spacing w:line="240" w:lineRule="auto"/>
        <w:contextualSpacing/>
        <w:jc w:val="center"/>
        <w:rPr>
          <w:rFonts w:ascii="Times New Roman" w:hAnsi="Times New Roman" w:cs="Times New Roman"/>
          <w:sz w:val="24"/>
          <w:szCs w:val="24"/>
        </w:rPr>
      </w:pPr>
      <w:r w:rsidRPr="00B95B1E">
        <w:rPr>
          <w:rFonts w:ascii="Times New Roman" w:hAnsi="Times New Roman" w:cs="Times New Roman"/>
          <w:sz w:val="24"/>
          <w:szCs w:val="24"/>
        </w:rPr>
        <w:t>Zoom Meeting</w:t>
      </w:r>
    </w:p>
    <w:p w14:paraId="1A8AB3FB" w14:textId="77777777" w:rsidR="00765807" w:rsidRPr="00B95B1E" w:rsidRDefault="00765807" w:rsidP="00765807">
      <w:pPr>
        <w:spacing w:line="240" w:lineRule="auto"/>
        <w:contextualSpacing/>
        <w:jc w:val="center"/>
        <w:rPr>
          <w:rFonts w:ascii="Times New Roman" w:hAnsi="Times New Roman" w:cs="Times New Roman"/>
          <w:sz w:val="24"/>
          <w:szCs w:val="24"/>
        </w:rPr>
      </w:pPr>
    </w:p>
    <w:p w14:paraId="56276239" w14:textId="77777777" w:rsidR="00765807" w:rsidRPr="00B95B1E" w:rsidRDefault="00765807" w:rsidP="00765807">
      <w:pPr>
        <w:spacing w:line="240" w:lineRule="auto"/>
        <w:jc w:val="center"/>
        <w:rPr>
          <w:rFonts w:ascii="Times New Roman" w:hAnsi="Times New Roman" w:cs="Times New Roman"/>
          <w:b/>
          <w:sz w:val="24"/>
          <w:szCs w:val="24"/>
          <w:u w:val="single"/>
        </w:rPr>
      </w:pPr>
      <w:r w:rsidRPr="00B95B1E">
        <w:rPr>
          <w:rFonts w:ascii="Times New Roman" w:hAnsi="Times New Roman" w:cs="Times New Roman"/>
          <w:b/>
          <w:sz w:val="24"/>
          <w:szCs w:val="24"/>
          <w:u w:val="single"/>
        </w:rPr>
        <w:t xml:space="preserve">AGENDA </w:t>
      </w:r>
    </w:p>
    <w:p w14:paraId="3FF00DD5" w14:textId="36FF7370" w:rsidR="002540FA" w:rsidRPr="00B95B1E" w:rsidRDefault="00614BCD">
      <w:pPr>
        <w:rPr>
          <w:rFonts w:ascii="Times New Roman" w:hAnsi="Times New Roman" w:cs="Times New Roman"/>
          <w:sz w:val="24"/>
          <w:szCs w:val="24"/>
        </w:rPr>
      </w:pPr>
      <w:r w:rsidRPr="00B95B1E">
        <w:rPr>
          <w:rFonts w:ascii="Times New Roman" w:hAnsi="Times New Roman" w:cs="Times New Roman"/>
          <w:sz w:val="24"/>
          <w:szCs w:val="24"/>
        </w:rPr>
        <w:t>1:00</w:t>
      </w:r>
      <w:r w:rsidRPr="00B95B1E">
        <w:rPr>
          <w:rFonts w:ascii="Times New Roman" w:hAnsi="Times New Roman" w:cs="Times New Roman"/>
          <w:sz w:val="24"/>
          <w:szCs w:val="24"/>
        </w:rPr>
        <w:tab/>
      </w:r>
      <w:r w:rsidRPr="00B95B1E">
        <w:rPr>
          <w:rFonts w:ascii="Times New Roman" w:hAnsi="Times New Roman" w:cs="Times New Roman"/>
          <w:sz w:val="24"/>
          <w:szCs w:val="24"/>
        </w:rPr>
        <w:tab/>
        <w:t>Welcome and Introductions – SICC Chair</w:t>
      </w:r>
      <w:r w:rsidR="00CC5D26" w:rsidRPr="00B95B1E">
        <w:rPr>
          <w:rFonts w:ascii="Times New Roman" w:hAnsi="Times New Roman" w:cs="Times New Roman"/>
          <w:sz w:val="24"/>
          <w:szCs w:val="24"/>
        </w:rPr>
        <w:t>/</w:t>
      </w:r>
      <w:r w:rsidR="005C36A3">
        <w:rPr>
          <w:rFonts w:ascii="Times New Roman" w:hAnsi="Times New Roman" w:cs="Times New Roman"/>
          <w:sz w:val="24"/>
          <w:szCs w:val="24"/>
        </w:rPr>
        <w:t>Kathryne Hart</w:t>
      </w:r>
    </w:p>
    <w:p w14:paraId="774F7825" w14:textId="70D8EE9E" w:rsidR="007749D7" w:rsidRPr="00B95B1E" w:rsidRDefault="00CC5D26">
      <w:pPr>
        <w:rPr>
          <w:rFonts w:ascii="Times New Roman" w:hAnsi="Times New Roman" w:cs="Times New Roman"/>
          <w:sz w:val="24"/>
          <w:szCs w:val="24"/>
        </w:rPr>
      </w:pPr>
      <w:r w:rsidRPr="00B95B1E">
        <w:rPr>
          <w:rFonts w:ascii="Times New Roman" w:hAnsi="Times New Roman" w:cs="Times New Roman"/>
          <w:sz w:val="24"/>
          <w:szCs w:val="24"/>
        </w:rPr>
        <w:t>1:05</w:t>
      </w:r>
      <w:r w:rsidRPr="00B95B1E">
        <w:rPr>
          <w:rFonts w:ascii="Times New Roman" w:hAnsi="Times New Roman" w:cs="Times New Roman"/>
          <w:sz w:val="24"/>
          <w:szCs w:val="24"/>
        </w:rPr>
        <w:tab/>
      </w:r>
      <w:r w:rsidRPr="00B95B1E">
        <w:rPr>
          <w:rFonts w:ascii="Times New Roman" w:hAnsi="Times New Roman" w:cs="Times New Roman"/>
          <w:sz w:val="24"/>
          <w:szCs w:val="24"/>
        </w:rPr>
        <w:tab/>
        <w:t>Roll Call – SICC Secretary/Bambi Polotzola</w:t>
      </w:r>
      <w:r w:rsidR="00B83016" w:rsidRPr="00B95B1E">
        <w:rPr>
          <w:rFonts w:ascii="Times New Roman" w:hAnsi="Times New Roman" w:cs="Times New Roman"/>
          <w:sz w:val="24"/>
          <w:szCs w:val="24"/>
        </w:rPr>
        <w:tab/>
      </w:r>
      <w:r w:rsidR="00B83016" w:rsidRPr="00B95B1E">
        <w:rPr>
          <w:rFonts w:ascii="Times New Roman" w:hAnsi="Times New Roman" w:cs="Times New Roman"/>
          <w:sz w:val="24"/>
          <w:szCs w:val="24"/>
        </w:rPr>
        <w:tab/>
      </w:r>
    </w:p>
    <w:p w14:paraId="3EC1267E" w14:textId="74A33F9C" w:rsidR="006638A7" w:rsidRPr="00B95B1E" w:rsidRDefault="00B83016">
      <w:pPr>
        <w:rPr>
          <w:rFonts w:ascii="Times New Roman" w:hAnsi="Times New Roman" w:cs="Times New Roman"/>
          <w:sz w:val="24"/>
          <w:szCs w:val="24"/>
        </w:rPr>
      </w:pPr>
      <w:r w:rsidRPr="00B95B1E">
        <w:rPr>
          <w:rFonts w:ascii="Times New Roman" w:hAnsi="Times New Roman" w:cs="Times New Roman"/>
          <w:sz w:val="24"/>
          <w:szCs w:val="24"/>
        </w:rPr>
        <w:t>1:</w:t>
      </w:r>
      <w:r w:rsidR="007F5CAF">
        <w:rPr>
          <w:rFonts w:ascii="Times New Roman" w:hAnsi="Times New Roman" w:cs="Times New Roman"/>
          <w:sz w:val="24"/>
          <w:szCs w:val="24"/>
        </w:rPr>
        <w:t>10</w:t>
      </w:r>
      <w:r w:rsidR="006638A7" w:rsidRPr="00B95B1E">
        <w:rPr>
          <w:rFonts w:ascii="Times New Roman" w:hAnsi="Times New Roman" w:cs="Times New Roman"/>
          <w:sz w:val="24"/>
          <w:szCs w:val="24"/>
        </w:rPr>
        <w:tab/>
      </w:r>
      <w:r w:rsidR="006638A7" w:rsidRPr="00B95B1E">
        <w:rPr>
          <w:rFonts w:ascii="Times New Roman" w:hAnsi="Times New Roman" w:cs="Times New Roman"/>
          <w:sz w:val="24"/>
          <w:szCs w:val="24"/>
        </w:rPr>
        <w:tab/>
        <w:t xml:space="preserve">Review and Approval of </w:t>
      </w:r>
      <w:r w:rsidR="005C36A3">
        <w:rPr>
          <w:rFonts w:ascii="Times New Roman" w:hAnsi="Times New Roman" w:cs="Times New Roman"/>
          <w:sz w:val="24"/>
          <w:szCs w:val="24"/>
        </w:rPr>
        <w:t>April</w:t>
      </w:r>
      <w:r w:rsidR="000535A7" w:rsidRPr="00B95B1E">
        <w:rPr>
          <w:rFonts w:ascii="Times New Roman" w:hAnsi="Times New Roman" w:cs="Times New Roman"/>
          <w:sz w:val="24"/>
          <w:szCs w:val="24"/>
        </w:rPr>
        <w:t xml:space="preserve"> </w:t>
      </w:r>
      <w:r w:rsidR="006638A7" w:rsidRPr="00B95B1E">
        <w:rPr>
          <w:rFonts w:ascii="Times New Roman" w:hAnsi="Times New Roman" w:cs="Times New Roman"/>
          <w:sz w:val="24"/>
          <w:szCs w:val="24"/>
        </w:rPr>
        <w:t>Minutes – SICC Chair</w:t>
      </w:r>
    </w:p>
    <w:p w14:paraId="12EE7DC7" w14:textId="738002B5" w:rsidR="006638A7" w:rsidRPr="00B95B1E" w:rsidRDefault="006638A7" w:rsidP="006638A7">
      <w:pPr>
        <w:spacing w:after="0" w:line="240" w:lineRule="auto"/>
        <w:contextualSpacing/>
        <w:rPr>
          <w:rFonts w:ascii="Times New Roman" w:hAnsi="Times New Roman" w:cs="Times New Roman"/>
          <w:sz w:val="24"/>
          <w:szCs w:val="24"/>
        </w:rPr>
      </w:pPr>
      <w:r w:rsidRPr="00B95B1E">
        <w:rPr>
          <w:rFonts w:ascii="Times New Roman" w:hAnsi="Times New Roman" w:cs="Times New Roman"/>
          <w:sz w:val="24"/>
          <w:szCs w:val="24"/>
        </w:rPr>
        <w:t>1:</w:t>
      </w:r>
      <w:r w:rsidR="007F5CAF">
        <w:rPr>
          <w:rFonts w:ascii="Times New Roman" w:hAnsi="Times New Roman" w:cs="Times New Roman"/>
          <w:sz w:val="24"/>
          <w:szCs w:val="24"/>
        </w:rPr>
        <w:t>15</w:t>
      </w:r>
      <w:r w:rsidRPr="00B95B1E">
        <w:rPr>
          <w:rFonts w:ascii="Times New Roman" w:hAnsi="Times New Roman" w:cs="Times New Roman"/>
          <w:sz w:val="24"/>
          <w:szCs w:val="24"/>
        </w:rPr>
        <w:tab/>
      </w:r>
      <w:r w:rsidRPr="00B95B1E">
        <w:rPr>
          <w:rFonts w:ascii="Times New Roman" w:hAnsi="Times New Roman" w:cs="Times New Roman"/>
          <w:sz w:val="24"/>
          <w:szCs w:val="24"/>
        </w:rPr>
        <w:tab/>
        <w:t>Reports</w:t>
      </w:r>
    </w:p>
    <w:p w14:paraId="285FC417" w14:textId="317C728E" w:rsidR="00B95B1E" w:rsidRDefault="006638A7" w:rsidP="00B95B1E">
      <w:pPr>
        <w:pStyle w:val="ListParagraph"/>
        <w:numPr>
          <w:ilvl w:val="0"/>
          <w:numId w:val="2"/>
        </w:numPr>
        <w:spacing w:after="0" w:line="240" w:lineRule="auto"/>
        <w:rPr>
          <w:rFonts w:ascii="Times New Roman" w:hAnsi="Times New Roman" w:cs="Times New Roman"/>
          <w:sz w:val="24"/>
          <w:szCs w:val="24"/>
        </w:rPr>
      </w:pPr>
      <w:r w:rsidRPr="00B95B1E">
        <w:rPr>
          <w:rFonts w:ascii="Times New Roman" w:hAnsi="Times New Roman" w:cs="Times New Roman"/>
          <w:sz w:val="24"/>
          <w:szCs w:val="24"/>
        </w:rPr>
        <w:t>Executive Director Report – Melanie Washington</w:t>
      </w:r>
    </w:p>
    <w:p w14:paraId="0E438103" w14:textId="77777777" w:rsidR="000641D1" w:rsidRPr="00B95B1E" w:rsidRDefault="000641D1" w:rsidP="000641D1">
      <w:pPr>
        <w:pStyle w:val="ListParagraph"/>
        <w:spacing w:after="0" w:line="240" w:lineRule="auto"/>
        <w:ind w:left="2160"/>
        <w:rPr>
          <w:rFonts w:ascii="Times New Roman" w:hAnsi="Times New Roman" w:cs="Times New Roman"/>
          <w:sz w:val="24"/>
          <w:szCs w:val="24"/>
        </w:rPr>
      </w:pPr>
    </w:p>
    <w:p w14:paraId="7C65276A" w14:textId="77777777" w:rsidR="006638A7" w:rsidRPr="00B95B1E" w:rsidRDefault="006638A7" w:rsidP="006638A7">
      <w:pPr>
        <w:pStyle w:val="ListParagraph"/>
        <w:numPr>
          <w:ilvl w:val="0"/>
          <w:numId w:val="2"/>
        </w:numPr>
        <w:rPr>
          <w:rFonts w:ascii="Times New Roman" w:hAnsi="Times New Roman" w:cs="Times New Roman"/>
          <w:sz w:val="24"/>
          <w:szCs w:val="24"/>
        </w:rPr>
      </w:pPr>
      <w:r w:rsidRPr="00B95B1E">
        <w:rPr>
          <w:rFonts w:ascii="Times New Roman" w:hAnsi="Times New Roman" w:cs="Times New Roman"/>
          <w:sz w:val="24"/>
          <w:szCs w:val="24"/>
        </w:rPr>
        <w:t>Lead Agency Report – Brenda Sharp</w:t>
      </w:r>
      <w:r w:rsidRPr="00B95B1E">
        <w:rPr>
          <w:rFonts w:ascii="Times New Roman" w:hAnsi="Times New Roman" w:cs="Times New Roman"/>
          <w:sz w:val="24"/>
          <w:szCs w:val="24"/>
        </w:rPr>
        <w:tab/>
      </w:r>
    </w:p>
    <w:p w14:paraId="4FA613A1" w14:textId="77777777" w:rsidR="006638A7" w:rsidRPr="00B95B1E" w:rsidRDefault="006638A7" w:rsidP="006638A7">
      <w:pPr>
        <w:pStyle w:val="ListParagraph"/>
        <w:numPr>
          <w:ilvl w:val="0"/>
          <w:numId w:val="6"/>
        </w:numPr>
        <w:rPr>
          <w:rFonts w:ascii="Times New Roman" w:hAnsi="Times New Roman" w:cs="Times New Roman"/>
          <w:sz w:val="24"/>
          <w:szCs w:val="24"/>
        </w:rPr>
      </w:pPr>
      <w:r w:rsidRPr="00B95B1E">
        <w:rPr>
          <w:rFonts w:ascii="Times New Roman" w:hAnsi="Times New Roman" w:cs="Times New Roman"/>
          <w:sz w:val="24"/>
          <w:szCs w:val="24"/>
        </w:rPr>
        <w:t>State Systemic Improvement Plan</w:t>
      </w:r>
      <w:r w:rsidR="00765807" w:rsidRPr="00B95B1E">
        <w:rPr>
          <w:rFonts w:ascii="Times New Roman" w:hAnsi="Times New Roman" w:cs="Times New Roman"/>
          <w:sz w:val="24"/>
          <w:szCs w:val="24"/>
        </w:rPr>
        <w:t xml:space="preserve"> Update</w:t>
      </w:r>
    </w:p>
    <w:p w14:paraId="314BE6B9" w14:textId="77777777" w:rsidR="006638A7" w:rsidRPr="00B95B1E" w:rsidRDefault="00765807" w:rsidP="006638A7">
      <w:pPr>
        <w:pStyle w:val="ListParagraph"/>
        <w:numPr>
          <w:ilvl w:val="0"/>
          <w:numId w:val="6"/>
        </w:numPr>
        <w:rPr>
          <w:rFonts w:ascii="Times New Roman" w:hAnsi="Times New Roman" w:cs="Times New Roman"/>
          <w:sz w:val="24"/>
          <w:szCs w:val="24"/>
        </w:rPr>
      </w:pPr>
      <w:r w:rsidRPr="00B95B1E">
        <w:rPr>
          <w:rFonts w:ascii="Times New Roman" w:hAnsi="Times New Roman" w:cs="Times New Roman"/>
          <w:sz w:val="24"/>
          <w:szCs w:val="24"/>
        </w:rPr>
        <w:t>Family Cost Participation Report</w:t>
      </w:r>
    </w:p>
    <w:p w14:paraId="553D43F4" w14:textId="35FCCEA2" w:rsidR="00B83016" w:rsidRDefault="00765807" w:rsidP="007F5CAF">
      <w:pPr>
        <w:pStyle w:val="ListParagraph"/>
        <w:numPr>
          <w:ilvl w:val="0"/>
          <w:numId w:val="6"/>
        </w:numPr>
        <w:spacing w:after="0"/>
        <w:rPr>
          <w:rFonts w:ascii="Times New Roman" w:hAnsi="Times New Roman" w:cs="Times New Roman"/>
          <w:sz w:val="24"/>
          <w:szCs w:val="24"/>
        </w:rPr>
      </w:pPr>
      <w:r w:rsidRPr="00B95B1E">
        <w:rPr>
          <w:rFonts w:ascii="Times New Roman" w:hAnsi="Times New Roman" w:cs="Times New Roman"/>
          <w:sz w:val="24"/>
          <w:szCs w:val="24"/>
        </w:rPr>
        <w:t>Annual Performance Report</w:t>
      </w:r>
    </w:p>
    <w:p w14:paraId="3E8FE622" w14:textId="77777777" w:rsidR="000641D1" w:rsidRPr="00B95B1E" w:rsidRDefault="000641D1" w:rsidP="007F5CAF">
      <w:pPr>
        <w:pStyle w:val="ListParagraph"/>
        <w:spacing w:after="0"/>
        <w:ind w:left="2880"/>
        <w:rPr>
          <w:rFonts w:ascii="Times New Roman" w:hAnsi="Times New Roman" w:cs="Times New Roman"/>
          <w:sz w:val="24"/>
          <w:szCs w:val="24"/>
        </w:rPr>
      </w:pPr>
    </w:p>
    <w:p w14:paraId="78ACA2D7" w14:textId="045A62DB" w:rsidR="00B83016" w:rsidRDefault="006638A7" w:rsidP="007F5CAF">
      <w:pPr>
        <w:pStyle w:val="ListParagraph"/>
        <w:numPr>
          <w:ilvl w:val="0"/>
          <w:numId w:val="2"/>
        </w:numPr>
        <w:spacing w:after="0"/>
        <w:rPr>
          <w:rFonts w:ascii="Times New Roman" w:hAnsi="Times New Roman" w:cs="Times New Roman"/>
          <w:sz w:val="24"/>
          <w:szCs w:val="24"/>
        </w:rPr>
      </w:pPr>
      <w:r w:rsidRPr="00B95B1E">
        <w:rPr>
          <w:rFonts w:ascii="Times New Roman" w:hAnsi="Times New Roman" w:cs="Times New Roman"/>
          <w:sz w:val="24"/>
          <w:szCs w:val="24"/>
        </w:rPr>
        <w:t>Regional ICC Reports (Regional packet)</w:t>
      </w:r>
    </w:p>
    <w:p w14:paraId="1A8F30B8" w14:textId="77777777" w:rsidR="000641D1" w:rsidRPr="00B95B1E" w:rsidRDefault="000641D1" w:rsidP="007F5CAF">
      <w:pPr>
        <w:pStyle w:val="ListParagraph"/>
        <w:spacing w:after="0"/>
        <w:ind w:left="2160"/>
        <w:rPr>
          <w:rFonts w:ascii="Times New Roman" w:hAnsi="Times New Roman" w:cs="Times New Roman"/>
          <w:sz w:val="24"/>
          <w:szCs w:val="24"/>
        </w:rPr>
      </w:pPr>
    </w:p>
    <w:p w14:paraId="11F0110A" w14:textId="77777777" w:rsidR="006638A7" w:rsidRPr="00B95B1E" w:rsidRDefault="006638A7" w:rsidP="006638A7">
      <w:pPr>
        <w:pStyle w:val="ListParagraph"/>
        <w:numPr>
          <w:ilvl w:val="0"/>
          <w:numId w:val="2"/>
        </w:numPr>
        <w:rPr>
          <w:rFonts w:ascii="Times New Roman" w:hAnsi="Times New Roman" w:cs="Times New Roman"/>
          <w:sz w:val="24"/>
          <w:szCs w:val="24"/>
        </w:rPr>
      </w:pPr>
      <w:r w:rsidRPr="00B95B1E">
        <w:rPr>
          <w:rFonts w:ascii="Times New Roman" w:hAnsi="Times New Roman" w:cs="Times New Roman"/>
          <w:sz w:val="24"/>
          <w:szCs w:val="24"/>
        </w:rPr>
        <w:t>SSIP Sub-Committee Reports</w:t>
      </w:r>
    </w:p>
    <w:p w14:paraId="41CA54B8" w14:textId="77777777" w:rsidR="006638A7" w:rsidRPr="00B95B1E" w:rsidRDefault="006638A7" w:rsidP="00C34AD3">
      <w:pPr>
        <w:pStyle w:val="ListParagraph"/>
        <w:numPr>
          <w:ilvl w:val="0"/>
          <w:numId w:val="8"/>
        </w:numPr>
        <w:ind w:left="2520" w:firstLine="0"/>
        <w:rPr>
          <w:rFonts w:ascii="Times New Roman" w:hAnsi="Times New Roman" w:cs="Times New Roman"/>
          <w:sz w:val="24"/>
          <w:szCs w:val="24"/>
        </w:rPr>
      </w:pPr>
      <w:r w:rsidRPr="00B95B1E">
        <w:rPr>
          <w:rFonts w:ascii="Times New Roman" w:hAnsi="Times New Roman" w:cs="Times New Roman"/>
          <w:sz w:val="24"/>
          <w:szCs w:val="24"/>
        </w:rPr>
        <w:t>Family Assessment</w:t>
      </w:r>
    </w:p>
    <w:p w14:paraId="0A20F781" w14:textId="77777777" w:rsidR="006638A7" w:rsidRPr="00B95B1E" w:rsidRDefault="006638A7" w:rsidP="00AF40A0">
      <w:pPr>
        <w:pStyle w:val="ListParagraph"/>
        <w:numPr>
          <w:ilvl w:val="0"/>
          <w:numId w:val="8"/>
        </w:numPr>
        <w:rPr>
          <w:rFonts w:ascii="Times New Roman" w:hAnsi="Times New Roman" w:cs="Times New Roman"/>
          <w:sz w:val="24"/>
          <w:szCs w:val="24"/>
        </w:rPr>
      </w:pPr>
      <w:r w:rsidRPr="00B95B1E">
        <w:rPr>
          <w:rFonts w:ascii="Times New Roman" w:hAnsi="Times New Roman" w:cs="Times New Roman"/>
          <w:sz w:val="24"/>
          <w:szCs w:val="24"/>
        </w:rPr>
        <w:t>Service Delivery Supports Family Priorities</w:t>
      </w:r>
    </w:p>
    <w:p w14:paraId="2DC3CF7B" w14:textId="2321B190" w:rsidR="006638A7" w:rsidRDefault="006638A7" w:rsidP="00AF40A0">
      <w:pPr>
        <w:pStyle w:val="ListParagraph"/>
        <w:numPr>
          <w:ilvl w:val="0"/>
          <w:numId w:val="8"/>
        </w:numPr>
        <w:rPr>
          <w:rFonts w:ascii="Times New Roman" w:hAnsi="Times New Roman" w:cs="Times New Roman"/>
          <w:sz w:val="24"/>
          <w:szCs w:val="24"/>
        </w:rPr>
      </w:pPr>
      <w:r w:rsidRPr="00B95B1E">
        <w:rPr>
          <w:rFonts w:ascii="Times New Roman" w:hAnsi="Times New Roman" w:cs="Times New Roman"/>
          <w:sz w:val="24"/>
          <w:szCs w:val="24"/>
        </w:rPr>
        <w:t>Team-based Practice Supports</w:t>
      </w:r>
    </w:p>
    <w:p w14:paraId="4BFB5D53" w14:textId="597982A5" w:rsidR="00765807" w:rsidRDefault="00B83016" w:rsidP="00765807">
      <w:pPr>
        <w:rPr>
          <w:rFonts w:ascii="Times New Roman" w:hAnsi="Times New Roman" w:cs="Times New Roman"/>
          <w:sz w:val="24"/>
          <w:szCs w:val="24"/>
        </w:rPr>
      </w:pPr>
      <w:r w:rsidRPr="00B95B1E">
        <w:rPr>
          <w:rFonts w:ascii="Times New Roman" w:hAnsi="Times New Roman" w:cs="Times New Roman"/>
          <w:sz w:val="24"/>
          <w:szCs w:val="24"/>
        </w:rPr>
        <w:t>2:15</w:t>
      </w:r>
      <w:r w:rsidRPr="00B95B1E">
        <w:rPr>
          <w:rFonts w:ascii="Times New Roman" w:hAnsi="Times New Roman" w:cs="Times New Roman"/>
          <w:sz w:val="24"/>
          <w:szCs w:val="24"/>
        </w:rPr>
        <w:tab/>
      </w:r>
      <w:r w:rsidRPr="00B95B1E">
        <w:rPr>
          <w:rFonts w:ascii="Times New Roman" w:hAnsi="Times New Roman" w:cs="Times New Roman"/>
          <w:sz w:val="24"/>
          <w:szCs w:val="24"/>
        </w:rPr>
        <w:tab/>
        <w:t>Other Business</w:t>
      </w:r>
    </w:p>
    <w:p w14:paraId="2595C730" w14:textId="0E9E376D" w:rsidR="007F5CAF" w:rsidRPr="007F5CAF" w:rsidRDefault="007F5CAF" w:rsidP="007F5CAF">
      <w:pPr>
        <w:pStyle w:val="ListParagraph"/>
        <w:numPr>
          <w:ilvl w:val="0"/>
          <w:numId w:val="18"/>
        </w:numPr>
        <w:rPr>
          <w:rFonts w:ascii="Times New Roman" w:hAnsi="Times New Roman" w:cs="Times New Roman"/>
          <w:sz w:val="24"/>
          <w:szCs w:val="24"/>
        </w:rPr>
      </w:pPr>
      <w:r w:rsidRPr="007F5CAF">
        <w:rPr>
          <w:rFonts w:ascii="Times New Roman" w:hAnsi="Times New Roman" w:cs="Times New Roman"/>
          <w:sz w:val="24"/>
          <w:szCs w:val="24"/>
        </w:rPr>
        <w:t>American Rescue Plan Act Funds Allocation discussion - Brenda Sharp</w:t>
      </w:r>
    </w:p>
    <w:p w14:paraId="30E71381" w14:textId="7BB185C3" w:rsidR="00765807" w:rsidRPr="00B95B1E" w:rsidRDefault="00765807" w:rsidP="000313A7">
      <w:pPr>
        <w:pStyle w:val="ListParagraph"/>
        <w:numPr>
          <w:ilvl w:val="0"/>
          <w:numId w:val="7"/>
        </w:numPr>
        <w:rPr>
          <w:rFonts w:ascii="Times New Roman" w:hAnsi="Times New Roman" w:cs="Times New Roman"/>
          <w:sz w:val="24"/>
          <w:szCs w:val="24"/>
        </w:rPr>
      </w:pPr>
      <w:r w:rsidRPr="00B95B1E">
        <w:rPr>
          <w:rFonts w:ascii="Times New Roman" w:hAnsi="Times New Roman" w:cs="Times New Roman"/>
          <w:sz w:val="24"/>
          <w:szCs w:val="24"/>
        </w:rPr>
        <w:t>Agency Updates</w:t>
      </w:r>
      <w:r w:rsidR="007F5CAF">
        <w:rPr>
          <w:rFonts w:ascii="Times New Roman" w:hAnsi="Times New Roman" w:cs="Times New Roman"/>
          <w:sz w:val="24"/>
          <w:szCs w:val="24"/>
        </w:rPr>
        <w:t xml:space="preserve"> (Council Members)</w:t>
      </w:r>
    </w:p>
    <w:p w14:paraId="2BE40764" w14:textId="428D6D3E" w:rsidR="00765807" w:rsidRPr="00B95B1E" w:rsidRDefault="00765807" w:rsidP="00765807">
      <w:pPr>
        <w:rPr>
          <w:rFonts w:ascii="Times New Roman" w:hAnsi="Times New Roman" w:cs="Times New Roman"/>
          <w:sz w:val="24"/>
          <w:szCs w:val="24"/>
        </w:rPr>
      </w:pPr>
      <w:r w:rsidRPr="00B95B1E">
        <w:rPr>
          <w:rFonts w:ascii="Times New Roman" w:hAnsi="Times New Roman" w:cs="Times New Roman"/>
          <w:sz w:val="24"/>
          <w:szCs w:val="24"/>
        </w:rPr>
        <w:t>2:</w:t>
      </w:r>
      <w:r w:rsidR="008339CB">
        <w:rPr>
          <w:rFonts w:ascii="Times New Roman" w:hAnsi="Times New Roman" w:cs="Times New Roman"/>
          <w:sz w:val="24"/>
          <w:szCs w:val="24"/>
        </w:rPr>
        <w:t>45</w:t>
      </w:r>
      <w:r w:rsidRPr="00B95B1E">
        <w:rPr>
          <w:rFonts w:ascii="Times New Roman" w:hAnsi="Times New Roman" w:cs="Times New Roman"/>
          <w:sz w:val="24"/>
          <w:szCs w:val="24"/>
        </w:rPr>
        <w:tab/>
      </w:r>
      <w:r w:rsidRPr="00B95B1E">
        <w:rPr>
          <w:rFonts w:ascii="Times New Roman" w:hAnsi="Times New Roman" w:cs="Times New Roman"/>
          <w:sz w:val="24"/>
          <w:szCs w:val="24"/>
        </w:rPr>
        <w:tab/>
        <w:t>Public Comments</w:t>
      </w:r>
    </w:p>
    <w:p w14:paraId="3557EF2B" w14:textId="236C6A26" w:rsidR="00942A16" w:rsidRDefault="00765807" w:rsidP="00B95B1E">
      <w:pPr>
        <w:rPr>
          <w:rFonts w:ascii="Times New Roman" w:hAnsi="Times New Roman" w:cs="Times New Roman"/>
          <w:sz w:val="24"/>
          <w:szCs w:val="24"/>
        </w:rPr>
      </w:pPr>
      <w:r w:rsidRPr="00B95B1E">
        <w:rPr>
          <w:rFonts w:ascii="Times New Roman" w:hAnsi="Times New Roman" w:cs="Times New Roman"/>
          <w:sz w:val="24"/>
          <w:szCs w:val="24"/>
        </w:rPr>
        <w:t>3:00</w:t>
      </w:r>
      <w:r w:rsidRPr="00B95B1E">
        <w:rPr>
          <w:rFonts w:ascii="Times New Roman" w:hAnsi="Times New Roman" w:cs="Times New Roman"/>
          <w:sz w:val="24"/>
          <w:szCs w:val="24"/>
        </w:rPr>
        <w:tab/>
      </w:r>
      <w:r w:rsidRPr="00B95B1E">
        <w:rPr>
          <w:rFonts w:ascii="Times New Roman" w:hAnsi="Times New Roman" w:cs="Times New Roman"/>
          <w:sz w:val="24"/>
          <w:szCs w:val="24"/>
        </w:rPr>
        <w:tab/>
        <w:t>Adjournment</w:t>
      </w:r>
    </w:p>
    <w:p w14:paraId="1131015C" w14:textId="5CE70691" w:rsidR="009F7DDF" w:rsidRDefault="009F7DDF" w:rsidP="00B95B1E">
      <w:pPr>
        <w:rPr>
          <w:rFonts w:ascii="Times New Roman" w:hAnsi="Times New Roman" w:cs="Times New Roman"/>
          <w:sz w:val="24"/>
          <w:szCs w:val="24"/>
        </w:rPr>
      </w:pPr>
    </w:p>
    <w:p w14:paraId="25F3DCE4" w14:textId="77777777" w:rsidR="009F7DDF" w:rsidRPr="00B95B1E" w:rsidRDefault="009F7DDF" w:rsidP="00B95B1E">
      <w:pPr>
        <w:rPr>
          <w:rFonts w:ascii="Times New Roman" w:hAnsi="Times New Roman" w:cs="Times New Roman"/>
          <w:sz w:val="24"/>
          <w:szCs w:val="24"/>
        </w:rPr>
      </w:pPr>
    </w:p>
    <w:p w14:paraId="3916C196" w14:textId="6F4F2039" w:rsidR="002A293B" w:rsidRPr="000641D1" w:rsidRDefault="009F7DDF" w:rsidP="000641D1">
      <w:pPr>
        <w:pStyle w:val="ListParagraph"/>
        <w:ind w:left="2160" w:hanging="1980"/>
        <w:rPr>
          <w:rFonts w:ascii="Helvetica" w:hAnsi="Helvetica" w:cs="Helvetica"/>
          <w:color w:val="616074"/>
          <w:sz w:val="24"/>
          <w:szCs w:val="24"/>
        </w:rPr>
      </w:pPr>
      <w:r>
        <w:rPr>
          <w:rFonts w:ascii="Times New Roman" w:hAnsi="Times New Roman" w:cs="Times New Roman"/>
          <w:b/>
          <w:bCs/>
          <w:sz w:val="24"/>
          <w:szCs w:val="24"/>
        </w:rPr>
        <w:t>**</w:t>
      </w:r>
      <w:r w:rsidRPr="009F7DDF">
        <w:rPr>
          <w:rFonts w:ascii="Times New Roman" w:hAnsi="Times New Roman" w:cs="Times New Roman"/>
          <w:b/>
          <w:bCs/>
          <w:sz w:val="24"/>
          <w:szCs w:val="24"/>
        </w:rPr>
        <w:t xml:space="preserve">Join </w:t>
      </w:r>
      <w:r w:rsidR="00942A16" w:rsidRPr="009F7DDF">
        <w:rPr>
          <w:rFonts w:ascii="Times New Roman" w:hAnsi="Times New Roman" w:cs="Times New Roman"/>
          <w:b/>
          <w:bCs/>
          <w:sz w:val="24"/>
          <w:szCs w:val="24"/>
        </w:rPr>
        <w:t xml:space="preserve">Zoom </w:t>
      </w:r>
      <w:r w:rsidRPr="009F7DDF">
        <w:rPr>
          <w:rFonts w:ascii="Times New Roman" w:hAnsi="Times New Roman" w:cs="Times New Roman"/>
          <w:b/>
          <w:bCs/>
          <w:sz w:val="24"/>
          <w:szCs w:val="24"/>
        </w:rPr>
        <w:t>M</w:t>
      </w:r>
      <w:r w:rsidR="00942A16" w:rsidRPr="009F7DDF">
        <w:rPr>
          <w:rFonts w:ascii="Times New Roman" w:hAnsi="Times New Roman" w:cs="Times New Roman"/>
          <w:b/>
          <w:bCs/>
          <w:sz w:val="24"/>
          <w:szCs w:val="24"/>
        </w:rPr>
        <w:t>eeting</w:t>
      </w:r>
      <w:r w:rsidRPr="009F7DDF">
        <w:rPr>
          <w:rFonts w:ascii="Times New Roman" w:hAnsi="Times New Roman" w:cs="Times New Roman"/>
          <w:b/>
          <w:bCs/>
          <w:sz w:val="24"/>
          <w:szCs w:val="24"/>
        </w:rPr>
        <w:t xml:space="preserve"> by clicking this link</w:t>
      </w:r>
      <w:r w:rsidR="00942A16" w:rsidRPr="009F7DDF">
        <w:rPr>
          <w:rFonts w:ascii="Times New Roman" w:hAnsi="Times New Roman" w:cs="Times New Roman"/>
          <w:b/>
          <w:bCs/>
          <w:sz w:val="24"/>
          <w:szCs w:val="24"/>
        </w:rPr>
        <w:t>:</w:t>
      </w:r>
      <w:r w:rsidR="00942A16" w:rsidRPr="00B95B1E">
        <w:rPr>
          <w:rFonts w:ascii="Times New Roman" w:hAnsi="Times New Roman" w:cs="Times New Roman"/>
          <w:sz w:val="24"/>
          <w:szCs w:val="24"/>
        </w:rPr>
        <w:t xml:space="preserve"> </w:t>
      </w:r>
      <w:hyperlink r:id="rId8" w:history="1">
        <w:r w:rsidR="000641D1" w:rsidRPr="00FC6B74">
          <w:rPr>
            <w:rStyle w:val="Hyperlink"/>
            <w:rFonts w:ascii="Helvetica" w:hAnsi="Helvetica" w:cs="Helvetica"/>
            <w:sz w:val="24"/>
            <w:szCs w:val="24"/>
          </w:rPr>
          <w:t>https://us02web.zoom.us/j/81963846592</w:t>
        </w:r>
      </w:hyperlink>
    </w:p>
    <w:p w14:paraId="414E0780" w14:textId="77777777" w:rsidR="008339CB" w:rsidRDefault="008339CB" w:rsidP="005614FE">
      <w:pPr>
        <w:pStyle w:val="ListParagraph"/>
        <w:ind w:left="0"/>
        <w:rPr>
          <w:rFonts w:ascii="Times New Roman" w:hAnsi="Times New Roman" w:cs="Times New Roman"/>
          <w:b/>
          <w:color w:val="000000" w:themeColor="text1"/>
        </w:rPr>
      </w:pPr>
    </w:p>
    <w:p w14:paraId="1BA5AF26" w14:textId="77777777" w:rsidR="005C36A3" w:rsidRDefault="005C36A3" w:rsidP="005614FE">
      <w:pPr>
        <w:pStyle w:val="ListParagraph"/>
        <w:ind w:left="0"/>
        <w:rPr>
          <w:rFonts w:ascii="Times New Roman" w:hAnsi="Times New Roman" w:cs="Times New Roman"/>
          <w:b/>
          <w:color w:val="000000" w:themeColor="text1"/>
        </w:rPr>
      </w:pPr>
    </w:p>
    <w:p w14:paraId="17FF0FEF" w14:textId="77777777" w:rsidR="007F5CAF" w:rsidRDefault="007F5CAF" w:rsidP="005614FE">
      <w:pPr>
        <w:pStyle w:val="ListParagraph"/>
        <w:ind w:left="0"/>
        <w:rPr>
          <w:rFonts w:ascii="Times New Roman" w:hAnsi="Times New Roman" w:cs="Times New Roman"/>
          <w:b/>
          <w:color w:val="000000" w:themeColor="text1"/>
        </w:rPr>
      </w:pPr>
    </w:p>
    <w:p w14:paraId="6017EDEF" w14:textId="10F4BCE3" w:rsidR="005614FE" w:rsidRPr="005614FE" w:rsidRDefault="005614FE" w:rsidP="005614FE">
      <w:pPr>
        <w:pStyle w:val="ListParagraph"/>
        <w:ind w:left="0"/>
        <w:rPr>
          <w:rFonts w:ascii="Times New Roman" w:hAnsi="Times New Roman" w:cs="Times New Roman"/>
          <w:b/>
          <w:color w:val="000000" w:themeColor="text1"/>
        </w:rPr>
      </w:pPr>
      <w:r w:rsidRPr="005614FE">
        <w:rPr>
          <w:rFonts w:ascii="Times New Roman" w:hAnsi="Times New Roman" w:cs="Times New Roman"/>
          <w:b/>
          <w:color w:val="000000" w:themeColor="text1"/>
        </w:rPr>
        <w:lastRenderedPageBreak/>
        <w:t>DUTIES OF THE COUNCIL</w:t>
      </w:r>
    </w:p>
    <w:p w14:paraId="110FC265" w14:textId="77777777" w:rsidR="005614FE" w:rsidRPr="005614FE" w:rsidRDefault="005614FE" w:rsidP="005614FE">
      <w:pPr>
        <w:pStyle w:val="ListParagraph"/>
        <w:rPr>
          <w:rFonts w:ascii="Times New Roman" w:hAnsi="Times New Roman" w:cs="Times New Roman"/>
        </w:rPr>
      </w:pPr>
    </w:p>
    <w:p w14:paraId="24A144A1" w14:textId="77777777" w:rsidR="005614FE" w:rsidRPr="005614FE" w:rsidRDefault="005614FE" w:rsidP="005614FE">
      <w:pPr>
        <w:pStyle w:val="ListParagraph"/>
        <w:ind w:left="360"/>
        <w:rPr>
          <w:rFonts w:ascii="Times New Roman" w:hAnsi="Times New Roman" w:cs="Times New Roman"/>
        </w:rPr>
      </w:pPr>
      <w:r w:rsidRPr="005614FE">
        <w:rPr>
          <w:rFonts w:ascii="Times New Roman" w:hAnsi="Times New Roman" w:cs="Times New Roman"/>
        </w:rPr>
        <w:t>Section 1:</w:t>
      </w:r>
      <w:r w:rsidRPr="005614FE">
        <w:rPr>
          <w:rFonts w:ascii="Times New Roman" w:hAnsi="Times New Roman" w:cs="Times New Roman"/>
        </w:rPr>
        <w:tab/>
        <w:t xml:space="preserve">The goal of the Council shall be to work with the Lead Agency and the Regional Interagency Coordinating Councils in the implementation of Part C of IDEA (Individuals with Disabilities Education Improvement Act of 2004) within the scope of coverage indicated in ARTICLE I.  </w:t>
      </w:r>
    </w:p>
    <w:p w14:paraId="59D2A735" w14:textId="77777777" w:rsidR="005614FE" w:rsidRPr="005614FE" w:rsidRDefault="005614FE" w:rsidP="005614FE">
      <w:pPr>
        <w:pStyle w:val="ListParagraph"/>
        <w:rPr>
          <w:rFonts w:ascii="Times New Roman" w:hAnsi="Times New Roman" w:cs="Times New Roman"/>
        </w:rPr>
      </w:pPr>
    </w:p>
    <w:p w14:paraId="01658A7A" w14:textId="77777777" w:rsidR="005614FE" w:rsidRPr="005614FE" w:rsidRDefault="005614FE" w:rsidP="005614FE">
      <w:pPr>
        <w:pStyle w:val="ListParagraph"/>
        <w:ind w:left="360"/>
        <w:rPr>
          <w:rFonts w:ascii="Times New Roman" w:hAnsi="Times New Roman" w:cs="Times New Roman"/>
        </w:rPr>
      </w:pPr>
      <w:r w:rsidRPr="005614FE">
        <w:rPr>
          <w:rFonts w:ascii="Times New Roman" w:hAnsi="Times New Roman" w:cs="Times New Roman"/>
        </w:rPr>
        <w:t>Section 2:</w:t>
      </w:r>
      <w:r w:rsidRPr="005614FE">
        <w:rPr>
          <w:rFonts w:ascii="Times New Roman" w:hAnsi="Times New Roman" w:cs="Times New Roman"/>
        </w:rPr>
        <w:tab/>
        <w:t>The duties of the Council shall be to:</w:t>
      </w:r>
    </w:p>
    <w:p w14:paraId="2F7E2537" w14:textId="77777777" w:rsidR="005614FE" w:rsidRPr="005614FE" w:rsidRDefault="005614FE" w:rsidP="005614FE">
      <w:pPr>
        <w:pStyle w:val="ListParagraph"/>
        <w:rPr>
          <w:rFonts w:ascii="Times New Roman" w:hAnsi="Times New Roman" w:cs="Times New Roman"/>
        </w:rPr>
      </w:pPr>
    </w:p>
    <w:p w14:paraId="15667FFB" w14:textId="6AA09DF6"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To advise and assist the Lead Agency in the performance of the responsibilities under this Part, particularly the identification of the sources of fiscal and other support for early intervention services, assignment of financial responsibility to the appropriate agency, and the promotion of interagency agreements;</w:t>
      </w:r>
    </w:p>
    <w:p w14:paraId="18488CBA" w14:textId="77777777" w:rsidR="005614FE" w:rsidRPr="005614FE" w:rsidRDefault="005614FE" w:rsidP="005614FE">
      <w:pPr>
        <w:pStyle w:val="ListParagraph"/>
        <w:rPr>
          <w:rFonts w:ascii="Times New Roman" w:hAnsi="Times New Roman" w:cs="Times New Roman"/>
        </w:rPr>
      </w:pPr>
    </w:p>
    <w:p w14:paraId="324B70CF" w14:textId="77777777"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To advise and assist the Lead Agency in the preparation of applications and amendments thereto;</w:t>
      </w:r>
    </w:p>
    <w:p w14:paraId="13337DFF" w14:textId="77777777" w:rsidR="005614FE" w:rsidRPr="005614FE" w:rsidRDefault="005614FE" w:rsidP="005614FE">
      <w:pPr>
        <w:pStyle w:val="ListParagraph"/>
        <w:rPr>
          <w:rFonts w:ascii="Times New Roman" w:hAnsi="Times New Roman" w:cs="Times New Roman"/>
        </w:rPr>
      </w:pPr>
    </w:p>
    <w:p w14:paraId="397551BA" w14:textId="7E04CD2A"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 xml:space="preserve">To advise and assist the Lead Agency regarding the transition of toddlers with special needs to </w:t>
      </w:r>
      <w:r w:rsidR="00A04D77" w:rsidRPr="005614FE">
        <w:rPr>
          <w:rFonts w:ascii="Times New Roman" w:hAnsi="Times New Roman" w:cs="Times New Roman"/>
        </w:rPr>
        <w:t>preschool and</w:t>
      </w:r>
      <w:r w:rsidRPr="005614FE">
        <w:rPr>
          <w:rFonts w:ascii="Times New Roman" w:hAnsi="Times New Roman" w:cs="Times New Roman"/>
        </w:rPr>
        <w:t xml:space="preserve"> other appropriate services;</w:t>
      </w:r>
    </w:p>
    <w:p w14:paraId="64CD2399" w14:textId="77777777" w:rsidR="005614FE" w:rsidRPr="005614FE" w:rsidRDefault="005614FE" w:rsidP="005614FE">
      <w:pPr>
        <w:pStyle w:val="ListParagraph"/>
        <w:rPr>
          <w:rFonts w:ascii="Times New Roman" w:hAnsi="Times New Roman" w:cs="Times New Roman"/>
        </w:rPr>
      </w:pPr>
    </w:p>
    <w:p w14:paraId="2CDB90A1" w14:textId="56BF0487"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 xml:space="preserve">To advise and assist the State Educational Agency regarding the transition of toddlers with special needs to </w:t>
      </w:r>
      <w:r w:rsidR="00A04D77" w:rsidRPr="005614FE">
        <w:rPr>
          <w:rFonts w:ascii="Times New Roman" w:hAnsi="Times New Roman" w:cs="Times New Roman"/>
        </w:rPr>
        <w:t>preschool and</w:t>
      </w:r>
      <w:r w:rsidRPr="005614FE">
        <w:rPr>
          <w:rFonts w:ascii="Times New Roman" w:hAnsi="Times New Roman" w:cs="Times New Roman"/>
        </w:rPr>
        <w:t xml:space="preserve"> other appropriate services;</w:t>
      </w:r>
    </w:p>
    <w:p w14:paraId="7E48477A" w14:textId="77777777" w:rsidR="005614FE" w:rsidRPr="005614FE" w:rsidRDefault="005614FE" w:rsidP="005614FE">
      <w:pPr>
        <w:pStyle w:val="ListParagraph"/>
        <w:rPr>
          <w:rFonts w:ascii="Times New Roman" w:hAnsi="Times New Roman" w:cs="Times New Roman"/>
        </w:rPr>
      </w:pPr>
    </w:p>
    <w:p w14:paraId="35EB0F1A" w14:textId="77777777"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To advise and assist the Lead Agency in reviewing and making recommendations on all expenditures of Part C funds;</w:t>
      </w:r>
    </w:p>
    <w:p w14:paraId="15AF34FC" w14:textId="77777777" w:rsidR="005614FE" w:rsidRPr="005614FE" w:rsidRDefault="005614FE" w:rsidP="005614FE">
      <w:pPr>
        <w:pStyle w:val="ListParagraph"/>
        <w:rPr>
          <w:rFonts w:ascii="Times New Roman" w:hAnsi="Times New Roman" w:cs="Times New Roman"/>
        </w:rPr>
      </w:pPr>
    </w:p>
    <w:p w14:paraId="7D906788" w14:textId="77777777"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To the extent appropriate, advise and assist the Lead Agency in the resolution of disputes;</w:t>
      </w:r>
    </w:p>
    <w:p w14:paraId="27E0D142" w14:textId="77777777" w:rsidR="005614FE" w:rsidRPr="005614FE" w:rsidRDefault="005614FE" w:rsidP="005614FE">
      <w:pPr>
        <w:pStyle w:val="ListParagraph"/>
        <w:rPr>
          <w:rFonts w:ascii="Times New Roman" w:hAnsi="Times New Roman" w:cs="Times New Roman"/>
        </w:rPr>
      </w:pPr>
    </w:p>
    <w:p w14:paraId="76C88666" w14:textId="77777777"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To advise and assist the Lead Agency in facilitating the functioning of Regional Councils;</w:t>
      </w:r>
    </w:p>
    <w:p w14:paraId="05D8E474" w14:textId="77777777" w:rsidR="005614FE" w:rsidRPr="005614FE" w:rsidRDefault="005614FE" w:rsidP="005614FE">
      <w:pPr>
        <w:pStyle w:val="ListParagraph"/>
        <w:rPr>
          <w:rFonts w:ascii="Times New Roman" w:hAnsi="Times New Roman" w:cs="Times New Roman"/>
        </w:rPr>
      </w:pPr>
    </w:p>
    <w:p w14:paraId="6CC0F11B" w14:textId="77777777"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To advise and assist the Lead Agency in the implementation of Part C by establishing procedures that include:  seeking information from service providers, family service coordinators, parents and others about any Federal, State, or local policies that may impede timely service delivery; and, taking steps to ensure that policy problems are identified and resolved;</w:t>
      </w:r>
    </w:p>
    <w:p w14:paraId="40EE9723" w14:textId="77777777" w:rsidR="005614FE" w:rsidRPr="005614FE" w:rsidRDefault="005614FE" w:rsidP="005614FE">
      <w:pPr>
        <w:pStyle w:val="ListParagraph"/>
        <w:rPr>
          <w:rFonts w:ascii="Times New Roman" w:hAnsi="Times New Roman" w:cs="Times New Roman"/>
        </w:rPr>
      </w:pPr>
    </w:p>
    <w:p w14:paraId="1C28FD26" w14:textId="77777777"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To advise and assist the Lead Agency in developing and implementing policies and procedures of Part C;</w:t>
      </w:r>
    </w:p>
    <w:p w14:paraId="6B844FB4" w14:textId="77777777" w:rsidR="005614FE" w:rsidRPr="005614FE" w:rsidRDefault="005614FE" w:rsidP="005614FE">
      <w:pPr>
        <w:pStyle w:val="ListParagraph"/>
        <w:rPr>
          <w:rFonts w:ascii="Times New Roman" w:hAnsi="Times New Roman" w:cs="Times New Roman"/>
        </w:rPr>
      </w:pPr>
    </w:p>
    <w:p w14:paraId="4DF28F5F" w14:textId="77777777"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To prepare and submit an annual report to the Governor and to the United States Secretary of Education on the status of early intervention programs for infants and toddlers with special needs and their families operated within the state of Louisiana.  The council may elect to review the annual report prepared by the Lead Agency on the status of Part C in Louisiana and submit it to the Governor and to the United States Secretary of Education.</w:t>
      </w:r>
    </w:p>
    <w:p w14:paraId="6D730766" w14:textId="77777777" w:rsidR="005614FE" w:rsidRPr="005614FE" w:rsidRDefault="005614FE" w:rsidP="005614FE">
      <w:pPr>
        <w:pStyle w:val="ListParagraph"/>
        <w:rPr>
          <w:rFonts w:ascii="Times New Roman" w:hAnsi="Times New Roman" w:cs="Times New Roman"/>
        </w:rPr>
      </w:pPr>
    </w:p>
    <w:p w14:paraId="3C0D9562" w14:textId="6AF5B5DF" w:rsidR="005614FE" w:rsidRPr="000641D1" w:rsidRDefault="005614FE" w:rsidP="000641D1">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The council may</w:t>
      </w:r>
      <w:r w:rsidRPr="005614FE">
        <w:rPr>
          <w:rFonts w:ascii="Times New Roman" w:hAnsi="Times New Roman" w:cs="Times New Roman"/>
          <w:b/>
        </w:rPr>
        <w:t xml:space="preserve"> </w:t>
      </w:r>
      <w:r w:rsidRPr="005614FE">
        <w:rPr>
          <w:rFonts w:ascii="Times New Roman" w:hAnsi="Times New Roman" w:cs="Times New Roman"/>
        </w:rPr>
        <w:t>advise appropriate agencies with respect to the integration of services for infants and toddlers with special needs and at risk infants and toddlers and their families, regardless of whether at risk infants and toddlers are eligible for services.</w:t>
      </w:r>
    </w:p>
    <w:p w14:paraId="381D88DA" w14:textId="77777777" w:rsidR="005614FE" w:rsidRPr="006638A7" w:rsidRDefault="005614FE" w:rsidP="005614FE">
      <w:pPr>
        <w:pStyle w:val="ListParagraph"/>
        <w:ind w:left="0"/>
        <w:rPr>
          <w:rFonts w:ascii="Times New Roman" w:hAnsi="Times New Roman" w:cs="Times New Roman"/>
          <w:sz w:val="24"/>
          <w:szCs w:val="24"/>
        </w:rPr>
      </w:pPr>
    </w:p>
    <w:sectPr w:rsidR="005614FE" w:rsidRPr="006638A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6FD80" w14:textId="77777777" w:rsidR="00A46E13" w:rsidRDefault="00A46E13" w:rsidP="00B83016">
      <w:pPr>
        <w:spacing w:after="0" w:line="240" w:lineRule="auto"/>
      </w:pPr>
      <w:r>
        <w:separator/>
      </w:r>
    </w:p>
  </w:endnote>
  <w:endnote w:type="continuationSeparator" w:id="0">
    <w:p w14:paraId="34465BDD" w14:textId="77777777" w:rsidR="00A46E13" w:rsidRDefault="00A46E13" w:rsidP="00B83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739FB" w14:textId="77777777" w:rsidR="00B83016" w:rsidRPr="00B83016" w:rsidRDefault="00B83016" w:rsidP="00B83016">
    <w:pPr>
      <w:contextualSpacing/>
      <w:rPr>
        <w:rFonts w:ascii="Times New Roman" w:eastAsia="Times New Roman" w:hAnsi="Times New Roman" w:cs="Times New Roman"/>
      </w:rPr>
    </w:pPr>
    <w:r w:rsidRPr="00B83016">
      <w:rPr>
        <w:rFonts w:ascii="Times New Roman" w:eastAsia="Times New Roman" w:hAnsi="Times New Roman" w:cs="Times New Roman"/>
      </w:rPr>
      <w:t>If you need additional information or special accommodations, please notify Executive Director, Melanie Washington at</w:t>
    </w:r>
    <w:r>
      <w:rPr>
        <w:rFonts w:ascii="Times New Roman" w:eastAsia="Times New Roman" w:hAnsi="Times New Roman" w:cs="Times New Roman"/>
      </w:rPr>
      <w:t xml:space="preserve"> </w:t>
    </w:r>
    <w:hyperlink r:id="rId1" w:history="1">
      <w:r w:rsidRPr="00B672FF">
        <w:rPr>
          <w:rStyle w:val="Hyperlink"/>
          <w:rFonts w:ascii="Times New Roman" w:eastAsia="Times New Roman" w:hAnsi="Times New Roman" w:cs="Times New Roman"/>
        </w:rPr>
        <w:t>Melanie.washington@la.gov</w:t>
      </w:r>
    </w:hyperlink>
    <w:r>
      <w:rPr>
        <w:rFonts w:ascii="Times New Roman" w:eastAsia="Times New Roman" w:hAnsi="Times New Roman" w:cs="Times New Roman"/>
      </w:rPr>
      <w:t xml:space="preserve"> or </w:t>
    </w:r>
    <w:r w:rsidRPr="00B83016">
      <w:rPr>
        <w:rFonts w:ascii="Times New Roman" w:eastAsia="Times New Roman" w:hAnsi="Times New Roman" w:cs="Times New Roman"/>
      </w:rPr>
      <w:t xml:space="preserve"> (225) 219-7560</w:t>
    </w:r>
  </w:p>
  <w:p w14:paraId="5B082CB2" w14:textId="77777777" w:rsidR="00B83016" w:rsidRPr="00B83016" w:rsidRDefault="00B83016" w:rsidP="00B83016">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7A44D" w14:textId="77777777" w:rsidR="00A46E13" w:rsidRDefault="00A46E13" w:rsidP="00B83016">
      <w:pPr>
        <w:spacing w:after="0" w:line="240" w:lineRule="auto"/>
      </w:pPr>
      <w:r>
        <w:separator/>
      </w:r>
    </w:p>
  </w:footnote>
  <w:footnote w:type="continuationSeparator" w:id="0">
    <w:p w14:paraId="46866E8D" w14:textId="77777777" w:rsidR="00A46E13" w:rsidRDefault="00A46E13" w:rsidP="00B830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278E"/>
    <w:multiLevelType w:val="hybridMultilevel"/>
    <w:tmpl w:val="5B8A271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8C05253"/>
    <w:multiLevelType w:val="hybridMultilevel"/>
    <w:tmpl w:val="FB50F9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B52A9A"/>
    <w:multiLevelType w:val="hybridMultilevel"/>
    <w:tmpl w:val="FF2CD8F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15:restartNumberingAfterBreak="0">
    <w:nsid w:val="17F258DC"/>
    <w:multiLevelType w:val="hybridMultilevel"/>
    <w:tmpl w:val="95D20F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5815CFA"/>
    <w:multiLevelType w:val="hybridMultilevel"/>
    <w:tmpl w:val="4B00D3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D31673"/>
    <w:multiLevelType w:val="hybridMultilevel"/>
    <w:tmpl w:val="E376C588"/>
    <w:lvl w:ilvl="0" w:tplc="0409000B">
      <w:start w:val="1"/>
      <w:numFmt w:val="bullet"/>
      <w:lvlText w:val=""/>
      <w:lvlJc w:val="left"/>
      <w:pPr>
        <w:ind w:left="2880" w:hanging="360"/>
      </w:pPr>
      <w:rPr>
        <w:rFonts w:ascii="Wingdings" w:hAnsi="Wingding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3E8542D3"/>
    <w:multiLevelType w:val="hybridMultilevel"/>
    <w:tmpl w:val="BFE2DD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1AE60BF"/>
    <w:multiLevelType w:val="hybridMultilevel"/>
    <w:tmpl w:val="AF469D9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4516112F"/>
    <w:multiLevelType w:val="hybridMultilevel"/>
    <w:tmpl w:val="B37C40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7C63581"/>
    <w:multiLevelType w:val="hybridMultilevel"/>
    <w:tmpl w:val="D548A1E0"/>
    <w:lvl w:ilvl="0" w:tplc="0409000B">
      <w:start w:val="1"/>
      <w:numFmt w:val="bullet"/>
      <w:lvlText w:val=""/>
      <w:lvlJc w:val="left"/>
      <w:pPr>
        <w:ind w:left="2880" w:hanging="360"/>
      </w:pPr>
      <w:rPr>
        <w:rFonts w:ascii="Wingdings" w:hAnsi="Wingding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64432170"/>
    <w:multiLevelType w:val="hybridMultilevel"/>
    <w:tmpl w:val="EAF6A492"/>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68C06D60"/>
    <w:multiLevelType w:val="hybridMultilevel"/>
    <w:tmpl w:val="8F3090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A3D7E69"/>
    <w:multiLevelType w:val="hybridMultilevel"/>
    <w:tmpl w:val="87C03C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BE923DD"/>
    <w:multiLevelType w:val="hybridMultilevel"/>
    <w:tmpl w:val="3814CCC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CC34E9C"/>
    <w:multiLevelType w:val="hybridMultilevel"/>
    <w:tmpl w:val="0EF89F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54D5365"/>
    <w:multiLevelType w:val="hybridMultilevel"/>
    <w:tmpl w:val="0DB2CD18"/>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77B5272B"/>
    <w:multiLevelType w:val="hybridMultilevel"/>
    <w:tmpl w:val="BECA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067962"/>
    <w:multiLevelType w:val="hybridMultilevel"/>
    <w:tmpl w:val="E8F4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7"/>
  </w:num>
  <w:num w:numId="4">
    <w:abstractNumId w:val="0"/>
  </w:num>
  <w:num w:numId="5">
    <w:abstractNumId w:val="4"/>
  </w:num>
  <w:num w:numId="6">
    <w:abstractNumId w:val="5"/>
  </w:num>
  <w:num w:numId="7">
    <w:abstractNumId w:val="1"/>
  </w:num>
  <w:num w:numId="8">
    <w:abstractNumId w:val="9"/>
  </w:num>
  <w:num w:numId="9">
    <w:abstractNumId w:val="10"/>
  </w:num>
  <w:num w:numId="10">
    <w:abstractNumId w:val="15"/>
  </w:num>
  <w:num w:numId="11">
    <w:abstractNumId w:val="11"/>
  </w:num>
  <w:num w:numId="12">
    <w:abstractNumId w:val="16"/>
  </w:num>
  <w:num w:numId="13">
    <w:abstractNumId w:val="8"/>
  </w:num>
  <w:num w:numId="14">
    <w:abstractNumId w:val="13"/>
  </w:num>
  <w:num w:numId="15">
    <w:abstractNumId w:val="6"/>
  </w:num>
  <w:num w:numId="16">
    <w:abstractNumId w:val="3"/>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CD"/>
    <w:rsid w:val="000313A7"/>
    <w:rsid w:val="00051EC2"/>
    <w:rsid w:val="000535A7"/>
    <w:rsid w:val="000641D1"/>
    <w:rsid w:val="000F3C82"/>
    <w:rsid w:val="001246DC"/>
    <w:rsid w:val="002540FA"/>
    <w:rsid w:val="002A293B"/>
    <w:rsid w:val="002B4578"/>
    <w:rsid w:val="00321570"/>
    <w:rsid w:val="003369C7"/>
    <w:rsid w:val="005614FE"/>
    <w:rsid w:val="005C36A3"/>
    <w:rsid w:val="00614BCD"/>
    <w:rsid w:val="006638A7"/>
    <w:rsid w:val="00677DBA"/>
    <w:rsid w:val="006A3E81"/>
    <w:rsid w:val="006C71A5"/>
    <w:rsid w:val="00765807"/>
    <w:rsid w:val="007749D7"/>
    <w:rsid w:val="007F5CAF"/>
    <w:rsid w:val="008339CB"/>
    <w:rsid w:val="00840D1C"/>
    <w:rsid w:val="008836A0"/>
    <w:rsid w:val="00901716"/>
    <w:rsid w:val="00942A16"/>
    <w:rsid w:val="009F7DDF"/>
    <w:rsid w:val="00A04D77"/>
    <w:rsid w:val="00A464CA"/>
    <w:rsid w:val="00A46E13"/>
    <w:rsid w:val="00AF40A0"/>
    <w:rsid w:val="00B2529F"/>
    <w:rsid w:val="00B83016"/>
    <w:rsid w:val="00B95B1E"/>
    <w:rsid w:val="00C34AD3"/>
    <w:rsid w:val="00CC5D26"/>
    <w:rsid w:val="00D2126E"/>
    <w:rsid w:val="00DF3B8C"/>
    <w:rsid w:val="00E40FA9"/>
    <w:rsid w:val="00EC7732"/>
    <w:rsid w:val="00F736B1"/>
    <w:rsid w:val="00FD1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E3BEC"/>
  <w15:chartTrackingRefBased/>
  <w15:docId w15:val="{F8787E0C-6102-4FF4-AB31-073A2B48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8A7"/>
    <w:pPr>
      <w:ind w:left="720"/>
      <w:contextualSpacing/>
    </w:pPr>
  </w:style>
  <w:style w:type="paragraph" w:styleId="Header">
    <w:name w:val="header"/>
    <w:basedOn w:val="Normal"/>
    <w:link w:val="HeaderChar"/>
    <w:uiPriority w:val="99"/>
    <w:unhideWhenUsed/>
    <w:rsid w:val="00B83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016"/>
  </w:style>
  <w:style w:type="paragraph" w:styleId="Footer">
    <w:name w:val="footer"/>
    <w:basedOn w:val="Normal"/>
    <w:link w:val="FooterChar"/>
    <w:uiPriority w:val="99"/>
    <w:unhideWhenUsed/>
    <w:rsid w:val="00B83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016"/>
  </w:style>
  <w:style w:type="character" w:styleId="Hyperlink">
    <w:name w:val="Hyperlink"/>
    <w:basedOn w:val="DefaultParagraphFont"/>
    <w:uiPriority w:val="99"/>
    <w:unhideWhenUsed/>
    <w:rsid w:val="00B83016"/>
    <w:rPr>
      <w:color w:val="0563C1" w:themeColor="hyperlink"/>
      <w:u w:val="single"/>
    </w:rPr>
  </w:style>
  <w:style w:type="paragraph" w:styleId="BalloonText">
    <w:name w:val="Balloon Text"/>
    <w:basedOn w:val="Normal"/>
    <w:link w:val="BalloonTextChar"/>
    <w:uiPriority w:val="99"/>
    <w:semiHidden/>
    <w:unhideWhenUsed/>
    <w:rsid w:val="000F3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C82"/>
    <w:rPr>
      <w:rFonts w:ascii="Segoe UI" w:hAnsi="Segoe UI" w:cs="Segoe UI"/>
      <w:sz w:val="18"/>
      <w:szCs w:val="18"/>
    </w:rPr>
  </w:style>
  <w:style w:type="character" w:customStyle="1" w:styleId="UnresolvedMention">
    <w:name w:val="Unresolved Mention"/>
    <w:basedOn w:val="DefaultParagraphFont"/>
    <w:uiPriority w:val="99"/>
    <w:semiHidden/>
    <w:unhideWhenUsed/>
    <w:rsid w:val="009F7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196384659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elanie.washington@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2994</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Melanie</dc:creator>
  <cp:keywords/>
  <dc:description/>
  <cp:lastModifiedBy>Washington, Melanie</cp:lastModifiedBy>
  <cp:revision>2</cp:revision>
  <cp:lastPrinted>2021-01-14T16:26:00Z</cp:lastPrinted>
  <dcterms:created xsi:type="dcterms:W3CDTF">2021-07-06T22:36:00Z</dcterms:created>
  <dcterms:modified xsi:type="dcterms:W3CDTF">2021-07-06T22:36:00Z</dcterms:modified>
</cp:coreProperties>
</file>